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399C" w14:textId="66B213C1" w:rsidR="00CC30BE" w:rsidRPr="00CC30BE" w:rsidRDefault="00CC30BE" w:rsidP="00917CA4">
      <w:pPr>
        <w:spacing w:line="240" w:lineRule="auto"/>
        <w:jc w:val="center"/>
        <w:rPr>
          <w:sz w:val="48"/>
          <w:szCs w:val="48"/>
        </w:rPr>
      </w:pPr>
      <w:r w:rsidRPr="00CC30BE">
        <w:rPr>
          <w:sz w:val="48"/>
          <w:szCs w:val="48"/>
        </w:rPr>
        <w:t>spinthewheel.io</w:t>
      </w:r>
    </w:p>
    <w:p w14:paraId="34F5F1DB" w14:textId="63F05EC9" w:rsidR="000442A7" w:rsidRPr="000442A7" w:rsidRDefault="000442A7" w:rsidP="00917CA4">
      <w:pPr>
        <w:spacing w:line="240" w:lineRule="auto"/>
        <w:jc w:val="both"/>
      </w:pPr>
      <w:r w:rsidRPr="000442A7">
        <w:t>Spinthewheel.io to narzędzie online umożliwiające tworzenie interaktywnych kół decyzyjnych, które można dostosować do potrzeb edukacyjnych w liceum.</w:t>
      </w:r>
      <w:r w:rsidR="00FC0E89">
        <w:t xml:space="preserve"> Jeżeli dodatkowo wykorzystamy możliwości sztucznej inteligencji (p</w:t>
      </w:r>
      <w:r w:rsidR="00FC0E89">
        <w:t xml:space="preserve">olecam </w:t>
      </w:r>
      <w:proofErr w:type="spellStart"/>
      <w:r w:rsidR="00FC0E89">
        <w:t>chatGPT</w:t>
      </w:r>
      <w:proofErr w:type="spellEnd"/>
      <w:r w:rsidR="00FC0E89">
        <w:t xml:space="preserve">, </w:t>
      </w:r>
      <w:proofErr w:type="spellStart"/>
      <w:r w:rsidR="00FC0E89">
        <w:t>deepseek</w:t>
      </w:r>
      <w:proofErr w:type="spellEnd"/>
      <w:r w:rsidR="00FC0E89">
        <w:t xml:space="preserve">, </w:t>
      </w:r>
      <w:proofErr w:type="spellStart"/>
      <w:r w:rsidR="00FC0E89">
        <w:t>Gemini</w:t>
      </w:r>
      <w:proofErr w:type="spellEnd"/>
      <w:r w:rsidR="00FC0E89">
        <w:t xml:space="preserve"> ) do generowania tematów, zagadnień, pytań zyskamy świetne narzędzie do pracy na lekcji. </w:t>
      </w:r>
      <w:r w:rsidRPr="000442A7">
        <w:t>Poniżej znajdziesz instrukcję krok po kroku, uwzględniającą wybór języka i</w:t>
      </w:r>
      <w:r w:rsidR="00FC0E89">
        <w:t> </w:t>
      </w:r>
      <w:r w:rsidRPr="000442A7">
        <w:t>dodawanie kolejnych kół.</w:t>
      </w:r>
    </w:p>
    <w:p w14:paraId="5A4C1C39" w14:textId="77777777" w:rsidR="000442A7" w:rsidRPr="000442A7" w:rsidRDefault="000442A7" w:rsidP="00917CA4">
      <w:pPr>
        <w:spacing w:line="240" w:lineRule="auto"/>
      </w:pPr>
      <w:r w:rsidRPr="000442A7">
        <w:t>Wybór języka strony</w:t>
      </w:r>
    </w:p>
    <w:p w14:paraId="34E3A35B" w14:textId="6BB398D4" w:rsidR="000442A7" w:rsidRPr="000442A7" w:rsidRDefault="000442A7" w:rsidP="00917CA4">
      <w:pPr>
        <w:numPr>
          <w:ilvl w:val="0"/>
          <w:numId w:val="1"/>
        </w:numPr>
        <w:spacing w:line="240" w:lineRule="auto"/>
      </w:pPr>
      <w:r w:rsidRPr="000442A7">
        <w:rPr>
          <w:b/>
          <w:bCs/>
        </w:rPr>
        <w:t>Przejdź do sekcji języków</w:t>
      </w:r>
      <w:r w:rsidRPr="000442A7">
        <w:t>: W prawym górnym rogu strony znajdź ikonę flagi lub napis "Language" i</w:t>
      </w:r>
      <w:r w:rsidR="00FC0E89">
        <w:t> </w:t>
      </w:r>
      <w:r w:rsidRPr="000442A7">
        <w:t>kliknij ją.</w:t>
      </w:r>
    </w:p>
    <w:p w14:paraId="1BFE9C13" w14:textId="2F49D9A9" w:rsidR="000442A7" w:rsidRPr="000442A7" w:rsidRDefault="000442A7" w:rsidP="00917CA4">
      <w:pPr>
        <w:numPr>
          <w:ilvl w:val="0"/>
          <w:numId w:val="1"/>
        </w:numPr>
        <w:spacing w:line="240" w:lineRule="auto"/>
      </w:pPr>
      <w:r w:rsidRPr="000442A7">
        <w:rPr>
          <w:b/>
          <w:bCs/>
        </w:rPr>
        <w:t>Wybierz język polski</w:t>
      </w:r>
      <w:r w:rsidRPr="000442A7">
        <w:t xml:space="preserve">: Przewiń listę dostępnych języków (np. Afrikaans, </w:t>
      </w:r>
      <w:proofErr w:type="spellStart"/>
      <w:r w:rsidRPr="000442A7">
        <w:t>Arabic</w:t>
      </w:r>
      <w:proofErr w:type="spellEnd"/>
      <w:r w:rsidRPr="000442A7">
        <w:t xml:space="preserve">, </w:t>
      </w:r>
      <w:proofErr w:type="spellStart"/>
      <w:r w:rsidRPr="000442A7">
        <w:t>Polish</w:t>
      </w:r>
      <w:proofErr w:type="spellEnd"/>
      <w:r w:rsidRPr="000442A7">
        <w:t>, Spanish) i</w:t>
      </w:r>
      <w:r w:rsidR="00FC0E89">
        <w:t> </w:t>
      </w:r>
      <w:r w:rsidRPr="000442A7">
        <w:t>zaznacz </w:t>
      </w:r>
      <w:r w:rsidRPr="000442A7">
        <w:rPr>
          <w:b/>
          <w:bCs/>
        </w:rPr>
        <w:t>Polski</w:t>
      </w:r>
      <w:r w:rsidRPr="000442A7">
        <w:t>, aby zmienić interfejs strony.</w:t>
      </w:r>
    </w:p>
    <w:p w14:paraId="11B6395B" w14:textId="77777777" w:rsidR="000442A7" w:rsidRPr="000442A7" w:rsidRDefault="000442A7" w:rsidP="00917CA4">
      <w:pPr>
        <w:spacing w:line="240" w:lineRule="auto"/>
      </w:pPr>
      <w:r w:rsidRPr="000442A7">
        <w:t>Tworzenie i konfiguracja koła</w:t>
      </w:r>
    </w:p>
    <w:p w14:paraId="16C3113B" w14:textId="77777777" w:rsidR="000442A7" w:rsidRPr="000442A7" w:rsidRDefault="000442A7" w:rsidP="00917CA4">
      <w:pPr>
        <w:numPr>
          <w:ilvl w:val="0"/>
          <w:numId w:val="2"/>
        </w:numPr>
        <w:spacing w:line="240" w:lineRule="auto"/>
      </w:pPr>
      <w:r w:rsidRPr="000442A7">
        <w:rPr>
          <w:b/>
          <w:bCs/>
        </w:rPr>
        <w:t>Utwórz nowe koło</w:t>
      </w:r>
      <w:r w:rsidRPr="000442A7">
        <w:t>:</w:t>
      </w:r>
    </w:p>
    <w:p w14:paraId="5478CE9D" w14:textId="77777777" w:rsidR="000442A7" w:rsidRPr="000442A7" w:rsidRDefault="000442A7" w:rsidP="00917CA4">
      <w:pPr>
        <w:numPr>
          <w:ilvl w:val="1"/>
          <w:numId w:val="2"/>
        </w:numPr>
        <w:spacing w:line="240" w:lineRule="auto"/>
      </w:pPr>
      <w:r w:rsidRPr="000442A7">
        <w:t>Kliknij przycisk </w:t>
      </w:r>
      <w:r w:rsidRPr="000442A7">
        <w:rPr>
          <w:b/>
          <w:bCs/>
        </w:rPr>
        <w:t>"</w:t>
      </w:r>
      <w:proofErr w:type="spellStart"/>
      <w:r w:rsidRPr="000442A7">
        <w:rPr>
          <w:b/>
          <w:bCs/>
        </w:rPr>
        <w:t>Create</w:t>
      </w:r>
      <w:proofErr w:type="spellEnd"/>
      <w:r w:rsidRPr="000442A7">
        <w:rPr>
          <w:b/>
          <w:bCs/>
        </w:rPr>
        <w:t xml:space="preserve"> a New Wheel"</w:t>
      </w:r>
      <w:r w:rsidRPr="000442A7">
        <w:t> na stronie głównej.</w:t>
      </w:r>
    </w:p>
    <w:p w14:paraId="399B3022" w14:textId="2DDB801A" w:rsidR="000442A7" w:rsidRPr="000442A7" w:rsidRDefault="000442A7" w:rsidP="00917CA4">
      <w:pPr>
        <w:numPr>
          <w:ilvl w:val="1"/>
          <w:numId w:val="2"/>
        </w:numPr>
        <w:spacing w:line="240" w:lineRule="auto"/>
      </w:pPr>
      <w:r w:rsidRPr="000442A7">
        <w:t>Wpisz nazwy opcji (np. tematy lekcji</w:t>
      </w:r>
      <w:r w:rsidR="00FC0E89">
        <w:t xml:space="preserve">, wygenerowane przez sztuczną inteligencję zakresy pytań z określonych dziedzin </w:t>
      </w:r>
      <w:r w:rsidRPr="000442A7">
        <w:t>, imiona uczniów</w:t>
      </w:r>
      <w:r w:rsidR="009828D7">
        <w:t xml:space="preserve"> pobrane np. z dziennika</w:t>
      </w:r>
      <w:r w:rsidR="00FC0E89">
        <w:t xml:space="preserve">, </w:t>
      </w:r>
      <w:proofErr w:type="spellStart"/>
      <w:r w:rsidR="00FC0E89">
        <w:t>itp</w:t>
      </w:r>
      <w:proofErr w:type="spellEnd"/>
      <w:r w:rsidRPr="000442A7">
        <w:t>) w polu edycji – każda linia to osobny segment koła.</w:t>
      </w:r>
    </w:p>
    <w:p w14:paraId="11924CB0" w14:textId="77777777" w:rsidR="000442A7" w:rsidRPr="000442A7" w:rsidRDefault="000442A7" w:rsidP="00917CA4">
      <w:pPr>
        <w:numPr>
          <w:ilvl w:val="0"/>
          <w:numId w:val="2"/>
        </w:numPr>
        <w:spacing w:line="240" w:lineRule="auto"/>
      </w:pPr>
      <w:r w:rsidRPr="000442A7">
        <w:rPr>
          <w:b/>
          <w:bCs/>
        </w:rPr>
        <w:t>Dostosuj wygląd</w:t>
      </w:r>
      <w:r w:rsidRPr="000442A7">
        <w:t>:</w:t>
      </w:r>
    </w:p>
    <w:p w14:paraId="3494C897" w14:textId="36024841" w:rsidR="000442A7" w:rsidRPr="000442A7" w:rsidRDefault="000442A7" w:rsidP="00917CA4">
      <w:pPr>
        <w:numPr>
          <w:ilvl w:val="1"/>
          <w:numId w:val="2"/>
        </w:numPr>
        <w:spacing w:line="240" w:lineRule="auto"/>
      </w:pPr>
      <w:r w:rsidRPr="000442A7">
        <w:t>W zakładce </w:t>
      </w:r>
      <w:r w:rsidRPr="000442A7">
        <w:rPr>
          <w:b/>
          <w:bCs/>
        </w:rPr>
        <w:t>"Design"</w:t>
      </w:r>
      <w:r w:rsidRPr="000442A7">
        <w:t> wybierz kolorystykę, czcionkę lub dodaj obrazy do segmentów (np. flagi państw na lekcjach geografii).</w:t>
      </w:r>
    </w:p>
    <w:p w14:paraId="4AE01BBA" w14:textId="77777777" w:rsidR="000442A7" w:rsidRPr="000442A7" w:rsidRDefault="000442A7" w:rsidP="00917CA4">
      <w:pPr>
        <w:numPr>
          <w:ilvl w:val="1"/>
          <w:numId w:val="2"/>
        </w:numPr>
        <w:spacing w:line="240" w:lineRule="auto"/>
      </w:pPr>
      <w:r w:rsidRPr="000442A7">
        <w:t>Aktywuj opcję </w:t>
      </w:r>
      <w:r w:rsidRPr="000442A7">
        <w:rPr>
          <w:b/>
          <w:bCs/>
        </w:rPr>
        <w:t>"</w:t>
      </w:r>
      <w:proofErr w:type="spellStart"/>
      <w:r w:rsidRPr="000442A7">
        <w:rPr>
          <w:b/>
          <w:bCs/>
        </w:rPr>
        <w:t>Shuffle</w:t>
      </w:r>
      <w:proofErr w:type="spellEnd"/>
      <w:r w:rsidRPr="000442A7">
        <w:rPr>
          <w:b/>
          <w:bCs/>
        </w:rPr>
        <w:t>"</w:t>
      </w:r>
      <w:r w:rsidRPr="000442A7">
        <w:t>, aby losować kolejność segmentów przy każdym odświeżeniu strony</w:t>
      </w:r>
      <w:hyperlink r:id="rId5" w:tgtFrame="_blank" w:history="1">
        <w:r w:rsidRPr="000442A7">
          <w:rPr>
            <w:rStyle w:val="Hipercze"/>
          </w:rPr>
          <w:t>4</w:t>
        </w:r>
      </w:hyperlink>
      <w:r w:rsidRPr="000442A7">
        <w:t>.</w:t>
      </w:r>
    </w:p>
    <w:p w14:paraId="1294845E" w14:textId="77777777" w:rsidR="000442A7" w:rsidRPr="000442A7" w:rsidRDefault="000442A7" w:rsidP="00917CA4">
      <w:pPr>
        <w:numPr>
          <w:ilvl w:val="0"/>
          <w:numId w:val="2"/>
        </w:numPr>
        <w:spacing w:line="240" w:lineRule="auto"/>
      </w:pPr>
      <w:r w:rsidRPr="000442A7">
        <w:rPr>
          <w:b/>
          <w:bCs/>
        </w:rPr>
        <w:t>Zapisz koło</w:t>
      </w:r>
      <w:r w:rsidRPr="000442A7">
        <w:t>:</w:t>
      </w:r>
    </w:p>
    <w:p w14:paraId="66A6BCCC" w14:textId="7627854B" w:rsidR="000442A7" w:rsidRPr="000442A7" w:rsidRDefault="000442A7" w:rsidP="00917CA4">
      <w:pPr>
        <w:numPr>
          <w:ilvl w:val="1"/>
          <w:numId w:val="2"/>
        </w:numPr>
        <w:spacing w:line="240" w:lineRule="auto"/>
      </w:pPr>
      <w:r w:rsidRPr="000442A7">
        <w:t>Kliknij </w:t>
      </w:r>
      <w:r w:rsidRPr="000442A7">
        <w:rPr>
          <w:b/>
          <w:bCs/>
        </w:rPr>
        <w:t>"</w:t>
      </w:r>
      <w:proofErr w:type="spellStart"/>
      <w:r w:rsidRPr="000442A7">
        <w:rPr>
          <w:b/>
          <w:bCs/>
        </w:rPr>
        <w:t>Save</w:t>
      </w:r>
      <w:proofErr w:type="spellEnd"/>
      <w:r w:rsidRPr="000442A7">
        <w:rPr>
          <w:b/>
          <w:bCs/>
        </w:rPr>
        <w:t>"</w:t>
      </w:r>
      <w:r w:rsidRPr="000442A7">
        <w:t>, nadaj projektowi nazwę (np. "Koło literackie – klasy IV") i przejdź do udostępniania.</w:t>
      </w:r>
    </w:p>
    <w:p w14:paraId="25A5D639" w14:textId="77777777" w:rsidR="000442A7" w:rsidRPr="000442A7" w:rsidRDefault="000442A7" w:rsidP="00917CA4">
      <w:pPr>
        <w:spacing w:line="240" w:lineRule="auto"/>
      </w:pPr>
      <w:r w:rsidRPr="000442A7">
        <w:t>Dodawanie kolejnych kół</w:t>
      </w:r>
    </w:p>
    <w:p w14:paraId="661802B3" w14:textId="77777777" w:rsidR="000442A7" w:rsidRPr="000442A7" w:rsidRDefault="000442A7" w:rsidP="00917CA4">
      <w:pPr>
        <w:numPr>
          <w:ilvl w:val="0"/>
          <w:numId w:val="3"/>
        </w:numPr>
        <w:spacing w:line="240" w:lineRule="auto"/>
      </w:pPr>
      <w:r w:rsidRPr="000442A7">
        <w:rPr>
          <w:b/>
          <w:bCs/>
        </w:rPr>
        <w:t xml:space="preserve">Kliknij "+ </w:t>
      </w:r>
      <w:proofErr w:type="spellStart"/>
      <w:r w:rsidRPr="000442A7">
        <w:rPr>
          <w:b/>
          <w:bCs/>
        </w:rPr>
        <w:t>Add</w:t>
      </w:r>
      <w:proofErr w:type="spellEnd"/>
      <w:r w:rsidRPr="000442A7">
        <w:rPr>
          <w:b/>
          <w:bCs/>
        </w:rPr>
        <w:t>"</w:t>
      </w:r>
      <w:r w:rsidRPr="000442A7">
        <w:t> w panelu bocznym, aby dodać nowe koło na tej samej stronie.</w:t>
      </w:r>
    </w:p>
    <w:p w14:paraId="422C7D7F" w14:textId="77777777" w:rsidR="000442A7" w:rsidRPr="000442A7" w:rsidRDefault="000442A7" w:rsidP="00917CA4">
      <w:pPr>
        <w:numPr>
          <w:ilvl w:val="0"/>
          <w:numId w:val="3"/>
        </w:numPr>
        <w:spacing w:line="240" w:lineRule="auto"/>
      </w:pPr>
      <w:r w:rsidRPr="000442A7">
        <w:rPr>
          <w:b/>
          <w:bCs/>
        </w:rPr>
        <w:t>Skonfiguruj zależności</w:t>
      </w:r>
      <w:r w:rsidRPr="000442A7">
        <w:t> (opcjonalnie):</w:t>
      </w:r>
    </w:p>
    <w:p w14:paraId="3FD73D44" w14:textId="4DB3649C" w:rsidR="000442A7" w:rsidRPr="000442A7" w:rsidRDefault="000442A7" w:rsidP="00917CA4">
      <w:pPr>
        <w:numPr>
          <w:ilvl w:val="1"/>
          <w:numId w:val="3"/>
        </w:numPr>
        <w:spacing w:line="240" w:lineRule="auto"/>
      </w:pPr>
      <w:r w:rsidRPr="000442A7">
        <w:t>Pierwsze koło może losować kategorię (np. "Epoki literackie"), a drugie – konkretne zagadnienia z wybranej epoki.</w:t>
      </w:r>
    </w:p>
    <w:p w14:paraId="3F562229" w14:textId="77777777" w:rsidR="000442A7" w:rsidRPr="000442A7" w:rsidRDefault="000442A7" w:rsidP="00917CA4">
      <w:pPr>
        <w:numPr>
          <w:ilvl w:val="0"/>
          <w:numId w:val="3"/>
        </w:numPr>
        <w:spacing w:line="240" w:lineRule="auto"/>
      </w:pPr>
      <w:r w:rsidRPr="000442A7">
        <w:rPr>
          <w:b/>
          <w:bCs/>
        </w:rPr>
        <w:t>Ustaw tryb pracy kół</w:t>
      </w:r>
      <w:r w:rsidRPr="000442A7">
        <w:t>:</w:t>
      </w:r>
    </w:p>
    <w:p w14:paraId="66694B2B" w14:textId="77777777" w:rsidR="000442A7" w:rsidRPr="000442A7" w:rsidRDefault="000442A7" w:rsidP="00917CA4">
      <w:pPr>
        <w:numPr>
          <w:ilvl w:val="1"/>
          <w:numId w:val="3"/>
        </w:numPr>
        <w:spacing w:line="240" w:lineRule="auto"/>
      </w:pPr>
      <w:r w:rsidRPr="000442A7">
        <w:rPr>
          <w:b/>
          <w:bCs/>
        </w:rPr>
        <w:t>Niezależny</w:t>
      </w:r>
      <w:r w:rsidRPr="000442A7">
        <w:t>: Każde koło kręci się osobno.</w:t>
      </w:r>
    </w:p>
    <w:p w14:paraId="7075AD60" w14:textId="2908B278" w:rsidR="000442A7" w:rsidRPr="000442A7" w:rsidRDefault="000442A7" w:rsidP="00917CA4">
      <w:pPr>
        <w:numPr>
          <w:ilvl w:val="1"/>
          <w:numId w:val="3"/>
        </w:numPr>
        <w:spacing w:line="240" w:lineRule="auto"/>
      </w:pPr>
      <w:r w:rsidRPr="000442A7">
        <w:rPr>
          <w:b/>
          <w:bCs/>
        </w:rPr>
        <w:t>Synchroniczny</w:t>
      </w:r>
      <w:r w:rsidRPr="000442A7">
        <w:t>: Wszystkie koła kręcą się jednocześnie po jednym kliknięciu (np. do gier zespołowych).</w:t>
      </w:r>
    </w:p>
    <w:p w14:paraId="6D892645" w14:textId="77777777" w:rsidR="000442A7" w:rsidRPr="000442A7" w:rsidRDefault="000442A7" w:rsidP="00917CA4">
      <w:pPr>
        <w:spacing w:line="240" w:lineRule="auto"/>
      </w:pPr>
      <w:r w:rsidRPr="000442A7">
        <w:t>Przykłady zastosowań w szkole</w:t>
      </w:r>
    </w:p>
    <w:p w14:paraId="418E2292" w14:textId="34877885" w:rsidR="000442A7" w:rsidRPr="000442A7" w:rsidRDefault="000442A7" w:rsidP="00917CA4">
      <w:pPr>
        <w:numPr>
          <w:ilvl w:val="0"/>
          <w:numId w:val="4"/>
        </w:numPr>
        <w:spacing w:line="240" w:lineRule="auto"/>
      </w:pPr>
      <w:r w:rsidRPr="000442A7">
        <w:rPr>
          <w:b/>
          <w:bCs/>
        </w:rPr>
        <w:t>Losowanie odpowiedzi ustnych</w:t>
      </w:r>
      <w:r w:rsidRPr="000442A7">
        <w:t>: Koło z imionami uczniów + koło z pytaniami.</w:t>
      </w:r>
    </w:p>
    <w:p w14:paraId="04D11E79" w14:textId="77777777" w:rsidR="000442A7" w:rsidRPr="000442A7" w:rsidRDefault="000442A7" w:rsidP="00917CA4">
      <w:pPr>
        <w:numPr>
          <w:ilvl w:val="0"/>
          <w:numId w:val="4"/>
        </w:numPr>
        <w:spacing w:line="240" w:lineRule="auto"/>
      </w:pPr>
      <w:r w:rsidRPr="000442A7">
        <w:rPr>
          <w:b/>
          <w:bCs/>
        </w:rPr>
        <w:t>Grupy projektowe</w:t>
      </w:r>
      <w:r w:rsidRPr="000442A7">
        <w:t>: Dwa koła – pierwsze z tematami projektów, drugie z numerami zespołów.</w:t>
      </w:r>
    </w:p>
    <w:p w14:paraId="658ABCDB" w14:textId="2B31E769" w:rsidR="000442A7" w:rsidRPr="000442A7" w:rsidRDefault="000442A7" w:rsidP="00917CA4">
      <w:pPr>
        <w:numPr>
          <w:ilvl w:val="0"/>
          <w:numId w:val="4"/>
        </w:numPr>
        <w:spacing w:line="240" w:lineRule="auto"/>
      </w:pPr>
      <w:r w:rsidRPr="000442A7">
        <w:rPr>
          <w:b/>
          <w:bCs/>
        </w:rPr>
        <w:t>Lekcje języków obcych</w:t>
      </w:r>
      <w:r w:rsidRPr="000442A7">
        <w:t>: Koło z nazwami krajów + koło z typowymi potrawami (np. do nauki słownictwa).</w:t>
      </w:r>
    </w:p>
    <w:p w14:paraId="785DCC3D" w14:textId="692B88C3" w:rsidR="00C57B3D" w:rsidRDefault="000442A7" w:rsidP="00917CA4">
      <w:pPr>
        <w:spacing w:line="240" w:lineRule="auto"/>
      </w:pPr>
      <w:r w:rsidRPr="000442A7">
        <w:t xml:space="preserve">Dzięki możliwości zapisywania i udostępniania linków do kół (np. przez Google </w:t>
      </w:r>
      <w:proofErr w:type="spellStart"/>
      <w:r w:rsidRPr="000442A7">
        <w:t>Classroom</w:t>
      </w:r>
      <w:proofErr w:type="spellEnd"/>
      <w:r w:rsidRPr="000442A7">
        <w:t>), narzędzie integruje się z nowoczesnymi metodami nauczania</w:t>
      </w:r>
      <w:r w:rsidR="009828D7">
        <w:t>.</w:t>
      </w:r>
    </w:p>
    <w:p w14:paraId="655AB3DC" w14:textId="57655C85" w:rsidR="00917CA4" w:rsidRPr="00917CA4" w:rsidRDefault="00917CA4" w:rsidP="00917CA4">
      <w:pPr>
        <w:spacing w:line="240" w:lineRule="auto"/>
        <w:jc w:val="right"/>
        <w:rPr>
          <w:i/>
          <w:iCs/>
        </w:rPr>
      </w:pPr>
      <w:r w:rsidRPr="00917CA4">
        <w:rPr>
          <w:i/>
          <w:iCs/>
        </w:rPr>
        <w:t>Autor: Borsa Michał</w:t>
      </w:r>
    </w:p>
    <w:sectPr w:rsidR="00917CA4" w:rsidRPr="00917CA4" w:rsidSect="00FC0E8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C3C"/>
    <w:multiLevelType w:val="multilevel"/>
    <w:tmpl w:val="F74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513C9"/>
    <w:multiLevelType w:val="multilevel"/>
    <w:tmpl w:val="8CB0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B22F3"/>
    <w:multiLevelType w:val="multilevel"/>
    <w:tmpl w:val="F47C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37B41"/>
    <w:multiLevelType w:val="multilevel"/>
    <w:tmpl w:val="767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95681">
    <w:abstractNumId w:val="3"/>
  </w:num>
  <w:num w:numId="2" w16cid:durableId="399056716">
    <w:abstractNumId w:val="1"/>
  </w:num>
  <w:num w:numId="3" w16cid:durableId="1055859708">
    <w:abstractNumId w:val="2"/>
  </w:num>
  <w:num w:numId="4" w16cid:durableId="150058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7"/>
    <w:rsid w:val="000442A7"/>
    <w:rsid w:val="00211500"/>
    <w:rsid w:val="004D63EE"/>
    <w:rsid w:val="007121BB"/>
    <w:rsid w:val="00917CA4"/>
    <w:rsid w:val="009828D7"/>
    <w:rsid w:val="009A7EA3"/>
    <w:rsid w:val="00B90E7A"/>
    <w:rsid w:val="00C57B3D"/>
    <w:rsid w:val="00CC30BE"/>
    <w:rsid w:val="00D21E6B"/>
    <w:rsid w:val="00D26750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7355"/>
  <w15:chartTrackingRefBased/>
  <w15:docId w15:val="{1A793F47-99DE-4078-9D12-6240EAF9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4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2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2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2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2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2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2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2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42A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eschat.ai/gpts-2OToOArph7-Spin-the-Wheel-Q-A-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Borsa</dc:creator>
  <cp:keywords/>
  <dc:description/>
  <cp:lastModifiedBy>Michał Borsa</cp:lastModifiedBy>
  <cp:revision>4</cp:revision>
  <cp:lastPrinted>2025-02-06T07:57:00Z</cp:lastPrinted>
  <dcterms:created xsi:type="dcterms:W3CDTF">2025-02-06T07:41:00Z</dcterms:created>
  <dcterms:modified xsi:type="dcterms:W3CDTF">2025-02-06T07:58:00Z</dcterms:modified>
</cp:coreProperties>
</file>