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50D5" w14:textId="77777777" w:rsidR="00687605" w:rsidRPr="0058397A" w:rsidRDefault="00687605" w:rsidP="00687605">
      <w:pPr>
        <w:pageBreakBefore/>
        <w:spacing w:before="100" w:beforeAutospacing="1"/>
        <w:jc w:val="center"/>
        <w:rPr>
          <w:rFonts w:eastAsia="Times New Roman" w:cs="Times New Roman"/>
        </w:rPr>
      </w:pPr>
      <w:r w:rsidRPr="0058397A">
        <w:rPr>
          <w:rFonts w:eastAsia="Times New Roman" w:cs="Times New Roman"/>
          <w:b/>
          <w:bCs/>
          <w:sz w:val="44"/>
          <w:szCs w:val="44"/>
        </w:rPr>
        <w:t>Regulamin</w:t>
      </w:r>
    </w:p>
    <w:p w14:paraId="6970D6A4" w14:textId="77777777" w:rsidR="00687605" w:rsidRPr="0058397A" w:rsidRDefault="00687605" w:rsidP="00687605">
      <w:pPr>
        <w:spacing w:before="100" w:beforeAutospacing="1"/>
        <w:jc w:val="center"/>
        <w:rPr>
          <w:rFonts w:eastAsia="Times New Roman" w:cs="Times New Roman"/>
        </w:rPr>
      </w:pPr>
      <w:r w:rsidRPr="0058397A">
        <w:rPr>
          <w:rFonts w:eastAsia="Times New Roman" w:cs="Times New Roman"/>
          <w:b/>
          <w:bCs/>
          <w:sz w:val="38"/>
          <w:szCs w:val="38"/>
        </w:rPr>
        <w:t>Powiatowego Konkursu Czytelniczo-Recytatorskiego</w:t>
      </w:r>
    </w:p>
    <w:p w14:paraId="28E7348F" w14:textId="77777777" w:rsidR="00687605" w:rsidRDefault="00687605" w:rsidP="00687605">
      <w:pPr>
        <w:spacing w:before="100" w:beforeAutospacing="1"/>
        <w:jc w:val="center"/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zorganizowanego z okazji</w:t>
      </w:r>
    </w:p>
    <w:p w14:paraId="27C7198C" w14:textId="35FDA802" w:rsidR="00687605" w:rsidRPr="0058397A" w:rsidRDefault="00A452F4" w:rsidP="00687605">
      <w:pPr>
        <w:spacing w:before="100" w:beforeAutospacing="1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sz w:val="32"/>
          <w:szCs w:val="32"/>
        </w:rPr>
        <w:t>180. rocznicy urodzin Henryka Sienkiewicza</w:t>
      </w:r>
    </w:p>
    <w:p w14:paraId="1C2BE56E" w14:textId="77777777" w:rsidR="00687605" w:rsidRPr="0058397A" w:rsidRDefault="00687605" w:rsidP="00687605">
      <w:pPr>
        <w:spacing w:before="100" w:beforeAutospacing="1" w:line="360" w:lineRule="auto"/>
        <w:rPr>
          <w:rFonts w:eastAsia="Times New Roman" w:cs="Times New Roman"/>
        </w:rPr>
      </w:pPr>
    </w:p>
    <w:p w14:paraId="5B0D7112" w14:textId="77777777" w:rsidR="00687605" w:rsidRPr="0058397A" w:rsidRDefault="00687605" w:rsidP="00687605">
      <w:p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  <w:b/>
          <w:bCs/>
        </w:rPr>
        <w:t>Organizator konkursu</w:t>
      </w:r>
    </w:p>
    <w:p w14:paraId="2DB79DA7" w14:textId="77777777" w:rsidR="00687605" w:rsidRDefault="00687605" w:rsidP="00687605">
      <w:p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</w:rPr>
        <w:t>I Liceum Ogólnokształcące im. T. Kościuszki w Dąbrowie Tarnowskiej</w:t>
      </w:r>
    </w:p>
    <w:p w14:paraId="3F8EF945" w14:textId="2BB5E8A3" w:rsidR="00A452F4" w:rsidRPr="00A452F4" w:rsidRDefault="00A452F4" w:rsidP="00687605">
      <w:pPr>
        <w:spacing w:before="100" w:beforeAutospacing="1" w:line="360" w:lineRule="auto"/>
        <w:rPr>
          <w:rFonts w:eastAsia="Times New Roman" w:cs="Times New Roman"/>
          <w:b/>
          <w:bCs/>
        </w:rPr>
      </w:pPr>
      <w:r w:rsidRPr="00A452F4">
        <w:rPr>
          <w:rFonts w:eastAsia="Times New Roman" w:cs="Times New Roman"/>
          <w:b/>
          <w:bCs/>
        </w:rPr>
        <w:t>Patronat honorowy</w:t>
      </w:r>
      <w:r>
        <w:rPr>
          <w:rFonts w:eastAsia="Times New Roman" w:cs="Times New Roman"/>
          <w:b/>
          <w:bCs/>
        </w:rPr>
        <w:t xml:space="preserve"> nad konkursem objął </w:t>
      </w:r>
      <w:r w:rsidRPr="00A452F4">
        <w:rPr>
          <w:rFonts w:eastAsia="Times New Roman" w:cs="Times New Roman"/>
          <w:b/>
          <w:bCs/>
        </w:rPr>
        <w:t>Lesław Wieczorek Starosta Dąbrowski</w:t>
      </w:r>
      <w:r>
        <w:rPr>
          <w:rFonts w:eastAsia="Times New Roman" w:cs="Times New Roman"/>
          <w:b/>
          <w:bCs/>
        </w:rPr>
        <w:t>.</w:t>
      </w:r>
    </w:p>
    <w:p w14:paraId="29452ACE" w14:textId="32CC6576" w:rsidR="00687605" w:rsidRPr="0058397A" w:rsidRDefault="00687605" w:rsidP="00687605">
      <w:p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  <w:b/>
          <w:bCs/>
        </w:rPr>
        <w:t>C</w:t>
      </w:r>
      <w:r w:rsidR="00A452F4">
        <w:rPr>
          <w:rFonts w:eastAsia="Times New Roman" w:cs="Times New Roman"/>
          <w:b/>
          <w:bCs/>
        </w:rPr>
        <w:t>e</w:t>
      </w:r>
      <w:r w:rsidRPr="0058397A">
        <w:rPr>
          <w:rFonts w:eastAsia="Times New Roman" w:cs="Times New Roman"/>
          <w:b/>
          <w:bCs/>
        </w:rPr>
        <w:t>le konkursu:</w:t>
      </w:r>
    </w:p>
    <w:p w14:paraId="5D87DE33" w14:textId="77777777" w:rsidR="00687605" w:rsidRPr="0058397A" w:rsidRDefault="00687605" w:rsidP="00687605">
      <w:pPr>
        <w:numPr>
          <w:ilvl w:val="0"/>
          <w:numId w:val="6"/>
        </w:numPr>
        <w:spacing w:line="360" w:lineRule="auto"/>
        <w:outlineLvl w:val="1"/>
        <w:rPr>
          <w:rFonts w:eastAsia="Times New Roman" w:cs="Times New Roman"/>
          <w:sz w:val="36"/>
          <w:szCs w:val="36"/>
        </w:rPr>
      </w:pPr>
      <w:r w:rsidRPr="0058397A">
        <w:rPr>
          <w:rFonts w:eastAsia="Times New Roman" w:cs="Times New Roman"/>
        </w:rPr>
        <w:t>rozbudzanie pasji czytelniczych oraz zamiłowania do literatury;</w:t>
      </w:r>
    </w:p>
    <w:p w14:paraId="406441AA" w14:textId="77777777" w:rsidR="00687605" w:rsidRPr="0058397A" w:rsidRDefault="00687605" w:rsidP="00687605">
      <w:pPr>
        <w:numPr>
          <w:ilvl w:val="0"/>
          <w:numId w:val="6"/>
        </w:numPr>
        <w:spacing w:line="360" w:lineRule="auto"/>
        <w:outlineLvl w:val="1"/>
        <w:rPr>
          <w:rFonts w:eastAsia="Times New Roman" w:cs="Times New Roman"/>
          <w:sz w:val="36"/>
          <w:szCs w:val="36"/>
        </w:rPr>
      </w:pPr>
      <w:r w:rsidRPr="0058397A">
        <w:rPr>
          <w:rFonts w:eastAsia="Times New Roman" w:cs="Times New Roman"/>
        </w:rPr>
        <w:t>mobilizowanie uczniów do czytania i zdobywania wiedzy;</w:t>
      </w:r>
    </w:p>
    <w:p w14:paraId="6137E941" w14:textId="77777777" w:rsidR="00687605" w:rsidRPr="0058397A" w:rsidRDefault="00687605" w:rsidP="00687605">
      <w:pPr>
        <w:numPr>
          <w:ilvl w:val="0"/>
          <w:numId w:val="6"/>
        </w:numPr>
        <w:spacing w:line="360" w:lineRule="auto"/>
        <w:outlineLvl w:val="1"/>
        <w:rPr>
          <w:rFonts w:eastAsia="Times New Roman" w:cs="Times New Roman"/>
          <w:sz w:val="36"/>
          <w:szCs w:val="36"/>
        </w:rPr>
      </w:pPr>
      <w:r w:rsidRPr="0058397A">
        <w:rPr>
          <w:rFonts w:eastAsia="Times New Roman" w:cs="Times New Roman"/>
        </w:rPr>
        <w:t xml:space="preserve">dbałość o kulturę żywego słowa; </w:t>
      </w:r>
    </w:p>
    <w:p w14:paraId="38FC3BEE" w14:textId="77777777" w:rsidR="00687605" w:rsidRPr="0058397A" w:rsidRDefault="00687605" w:rsidP="00687605">
      <w:pPr>
        <w:numPr>
          <w:ilvl w:val="0"/>
          <w:numId w:val="6"/>
        </w:numPr>
        <w:spacing w:line="360" w:lineRule="auto"/>
        <w:outlineLvl w:val="1"/>
        <w:rPr>
          <w:rFonts w:eastAsia="Times New Roman" w:cs="Times New Roman"/>
          <w:sz w:val="36"/>
          <w:szCs w:val="36"/>
        </w:rPr>
      </w:pPr>
      <w:r w:rsidRPr="0058397A">
        <w:rPr>
          <w:rFonts w:eastAsia="Times New Roman" w:cs="Times New Roman"/>
        </w:rPr>
        <w:t>stwarzanie dzieciom i młodzieży możliwości zaprezentowania wartościowych utworów literackich;</w:t>
      </w:r>
    </w:p>
    <w:p w14:paraId="3F93E0B8" w14:textId="77777777" w:rsidR="00687605" w:rsidRPr="0058397A" w:rsidRDefault="00687605" w:rsidP="00687605">
      <w:pPr>
        <w:numPr>
          <w:ilvl w:val="0"/>
          <w:numId w:val="6"/>
        </w:numPr>
        <w:spacing w:line="360" w:lineRule="auto"/>
        <w:outlineLvl w:val="1"/>
        <w:rPr>
          <w:rFonts w:eastAsia="Times New Roman" w:cs="Times New Roman"/>
          <w:sz w:val="36"/>
          <w:szCs w:val="36"/>
        </w:rPr>
      </w:pPr>
      <w:r w:rsidRPr="0058397A">
        <w:rPr>
          <w:rFonts w:eastAsia="Times New Roman" w:cs="Times New Roman"/>
        </w:rPr>
        <w:t xml:space="preserve">poszukiwanie nowatorskich interpretacji znanych utworów literackich; </w:t>
      </w:r>
    </w:p>
    <w:p w14:paraId="2720C2B8" w14:textId="77777777" w:rsidR="00687605" w:rsidRPr="0058397A" w:rsidRDefault="00687605" w:rsidP="00687605">
      <w:pPr>
        <w:numPr>
          <w:ilvl w:val="0"/>
          <w:numId w:val="6"/>
        </w:numPr>
        <w:spacing w:line="360" w:lineRule="auto"/>
        <w:outlineLvl w:val="1"/>
        <w:rPr>
          <w:rFonts w:eastAsia="Times New Roman" w:cs="Times New Roman"/>
          <w:sz w:val="36"/>
          <w:szCs w:val="36"/>
        </w:rPr>
      </w:pPr>
      <w:r w:rsidRPr="0058397A">
        <w:rPr>
          <w:rFonts w:eastAsia="Times New Roman" w:cs="Times New Roman"/>
        </w:rPr>
        <w:t>rozwijanie u dzieci i młodzieży wrażliwości artystyczno-literackiej;</w:t>
      </w:r>
    </w:p>
    <w:p w14:paraId="2EDAD873" w14:textId="77777777" w:rsidR="00687605" w:rsidRPr="0058397A" w:rsidRDefault="00687605" w:rsidP="00687605">
      <w:pPr>
        <w:numPr>
          <w:ilvl w:val="0"/>
          <w:numId w:val="6"/>
        </w:numPr>
        <w:spacing w:line="360" w:lineRule="auto"/>
        <w:outlineLvl w:val="1"/>
        <w:rPr>
          <w:rFonts w:eastAsia="Times New Roman" w:cs="Times New Roman"/>
          <w:sz w:val="36"/>
          <w:szCs w:val="36"/>
        </w:rPr>
      </w:pPr>
      <w:r w:rsidRPr="0058397A">
        <w:rPr>
          <w:rFonts w:eastAsia="Times New Roman" w:cs="Times New Roman"/>
        </w:rPr>
        <w:t>zwrócenie uwagi młodych ludzi – w dobie komputerów i telewizji – na słowo pisane.</w:t>
      </w:r>
    </w:p>
    <w:p w14:paraId="6B51480C" w14:textId="77777777" w:rsidR="00687605" w:rsidRPr="0058397A" w:rsidRDefault="00687605" w:rsidP="00687605">
      <w:p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  <w:b/>
          <w:bCs/>
        </w:rPr>
        <w:t>Zasady uczestnictwa:</w:t>
      </w:r>
    </w:p>
    <w:p w14:paraId="1DDB349D" w14:textId="13C21D5C" w:rsidR="00687605" w:rsidRPr="00A452F4" w:rsidRDefault="00687605" w:rsidP="00910E67">
      <w:pPr>
        <w:numPr>
          <w:ilvl w:val="0"/>
          <w:numId w:val="1"/>
        </w:numPr>
        <w:spacing w:before="100" w:beforeAutospacing="1" w:line="360" w:lineRule="auto"/>
        <w:jc w:val="both"/>
        <w:rPr>
          <w:rFonts w:eastAsia="Times New Roman" w:cs="Times New Roman"/>
        </w:rPr>
      </w:pPr>
      <w:r w:rsidRPr="0058397A">
        <w:rPr>
          <w:rFonts w:eastAsia="Times New Roman" w:cs="Times New Roman"/>
        </w:rPr>
        <w:t xml:space="preserve">W konkursie mogą wziąć uczniowie klas VI-VIII szkół podstawowych. Każda </w:t>
      </w:r>
      <w:r w:rsidR="00910E67">
        <w:rPr>
          <w:rFonts w:eastAsia="Times New Roman" w:cs="Times New Roman"/>
        </w:rPr>
        <w:t xml:space="preserve">szkoła </w:t>
      </w:r>
      <w:r w:rsidRPr="0058397A">
        <w:rPr>
          <w:rFonts w:eastAsia="Times New Roman" w:cs="Times New Roman"/>
        </w:rPr>
        <w:t>może zgłosić maksymalnie 3 uczestników</w:t>
      </w:r>
      <w:r w:rsidR="00910E67">
        <w:rPr>
          <w:rFonts w:eastAsia="Times New Roman" w:cs="Times New Roman"/>
        </w:rPr>
        <w:t xml:space="preserve"> wyłonionych w trakcie eliminacji szkolnych</w:t>
      </w:r>
      <w:r w:rsidRPr="0058397A">
        <w:rPr>
          <w:rFonts w:eastAsia="Times New Roman" w:cs="Times New Roman"/>
        </w:rPr>
        <w:t>.</w:t>
      </w:r>
    </w:p>
    <w:p w14:paraId="7D7E2088" w14:textId="77777777" w:rsidR="00687605" w:rsidRPr="0058397A" w:rsidRDefault="00687605" w:rsidP="00687605">
      <w:pPr>
        <w:numPr>
          <w:ilvl w:val="0"/>
          <w:numId w:val="2"/>
        </w:num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</w:rPr>
        <w:t xml:space="preserve">Konkurs zostanie przeprowadzony w dwóch etapach. Każdy uczestnik bierze udział </w:t>
      </w:r>
      <w:r w:rsidRPr="0058397A">
        <w:rPr>
          <w:rFonts w:eastAsia="Times New Roman" w:cs="Times New Roman"/>
        </w:rPr>
        <w:br/>
        <w:t>w obydwu częściach:</w:t>
      </w:r>
    </w:p>
    <w:p w14:paraId="6AB2F5C5" w14:textId="56D1E0C9" w:rsidR="00687605" w:rsidRPr="0058397A" w:rsidRDefault="00687605" w:rsidP="00687605">
      <w:pPr>
        <w:numPr>
          <w:ilvl w:val="0"/>
          <w:numId w:val="3"/>
        </w:num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</w:rPr>
        <w:t xml:space="preserve">w teście sprawdzającym znajomość </w:t>
      </w:r>
      <w:r w:rsidR="00A452F4" w:rsidRPr="00A452F4">
        <w:rPr>
          <w:rFonts w:eastAsia="Times New Roman" w:cs="Times New Roman"/>
          <w:i/>
          <w:iCs/>
        </w:rPr>
        <w:t>Quo vadis</w:t>
      </w:r>
      <w:r w:rsidR="00A452F4">
        <w:rPr>
          <w:rFonts w:eastAsia="Times New Roman" w:cs="Times New Roman"/>
        </w:rPr>
        <w:t xml:space="preserve"> Henryka Sienkiewicza</w:t>
      </w:r>
    </w:p>
    <w:p w14:paraId="6E8B63DA" w14:textId="5C33DAF5" w:rsidR="00687605" w:rsidRPr="0058397A" w:rsidRDefault="00687605" w:rsidP="00687605">
      <w:pPr>
        <w:numPr>
          <w:ilvl w:val="0"/>
          <w:numId w:val="3"/>
        </w:num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</w:rPr>
        <w:lastRenderedPageBreak/>
        <w:t xml:space="preserve">w konkursie recytatorskim – każdy uczestnik prezentuje jeden </w:t>
      </w:r>
      <w:r w:rsidR="003B303F">
        <w:rPr>
          <w:rFonts w:eastAsia="Times New Roman" w:cs="Times New Roman"/>
        </w:rPr>
        <w:t>utwór</w:t>
      </w:r>
      <w:r w:rsidRPr="0058397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(wiersz, fragment prozy lub dramat</w:t>
      </w:r>
      <w:r w:rsidR="003B303F">
        <w:rPr>
          <w:rFonts w:eastAsia="Times New Roman" w:cs="Times New Roman"/>
        </w:rPr>
        <w:t>u</w:t>
      </w:r>
      <w:r>
        <w:rPr>
          <w:rFonts w:eastAsia="Times New Roman" w:cs="Times New Roman"/>
        </w:rPr>
        <w:t xml:space="preserve">) o tematyce związanej </w:t>
      </w:r>
      <w:r w:rsidR="003D5B27">
        <w:rPr>
          <w:rFonts w:eastAsia="Times New Roman" w:cs="Times New Roman"/>
        </w:rPr>
        <w:t xml:space="preserve">z </w:t>
      </w:r>
      <w:r w:rsidR="00A452F4">
        <w:rPr>
          <w:rFonts w:eastAsia="Times New Roman" w:cs="Times New Roman"/>
        </w:rPr>
        <w:t>miłością</w:t>
      </w:r>
      <w:r w:rsidR="003D5B27">
        <w:rPr>
          <w:rFonts w:eastAsia="Times New Roman" w:cs="Times New Roman"/>
        </w:rPr>
        <w:t xml:space="preserve"> lub </w:t>
      </w:r>
      <w:r w:rsidR="00A452F4">
        <w:rPr>
          <w:rFonts w:eastAsia="Times New Roman" w:cs="Times New Roman"/>
        </w:rPr>
        <w:t>wiarą</w:t>
      </w:r>
      <w:r w:rsidR="003D5B27">
        <w:rPr>
          <w:rFonts w:eastAsia="Times New Roman" w:cs="Times New Roman"/>
        </w:rPr>
        <w:t xml:space="preserve"> lub </w:t>
      </w:r>
      <w:r w:rsidR="00A452F4">
        <w:rPr>
          <w:rFonts w:eastAsia="Times New Roman" w:cs="Times New Roman"/>
        </w:rPr>
        <w:t>poświęceniem</w:t>
      </w:r>
      <w:r w:rsidRPr="0058397A">
        <w:rPr>
          <w:rFonts w:eastAsia="Times New Roman" w:cs="Times New Roman"/>
        </w:rPr>
        <w:t>. Czas recytacji nie powinien przekroczyć 7 minut.</w:t>
      </w:r>
    </w:p>
    <w:p w14:paraId="74828180" w14:textId="77777777" w:rsidR="00687605" w:rsidRPr="0058397A" w:rsidRDefault="00687605" w:rsidP="00687605">
      <w:pPr>
        <w:spacing w:before="100" w:beforeAutospacing="1" w:line="360" w:lineRule="auto"/>
        <w:ind w:left="720"/>
        <w:rPr>
          <w:rFonts w:eastAsia="Times New Roman" w:cs="Times New Roman"/>
        </w:rPr>
      </w:pPr>
    </w:p>
    <w:p w14:paraId="4DAF0D80" w14:textId="77777777" w:rsidR="00687605" w:rsidRPr="0058397A" w:rsidRDefault="00687605" w:rsidP="00687605">
      <w:pPr>
        <w:spacing w:before="100" w:beforeAutospacing="1" w:line="360" w:lineRule="auto"/>
        <w:ind w:left="363"/>
        <w:rPr>
          <w:rFonts w:eastAsia="Times New Roman" w:cs="Times New Roman"/>
        </w:rPr>
      </w:pPr>
      <w:r w:rsidRPr="0058397A">
        <w:rPr>
          <w:rFonts w:eastAsia="Times New Roman" w:cs="Times New Roman"/>
        </w:rPr>
        <w:t xml:space="preserve">3. Zgłoszenie udziału w konkursie powinno zawierać: </w:t>
      </w:r>
    </w:p>
    <w:p w14:paraId="4FA5C708" w14:textId="77777777" w:rsidR="00687605" w:rsidRPr="0058397A" w:rsidRDefault="00687605" w:rsidP="00687605">
      <w:pPr>
        <w:numPr>
          <w:ilvl w:val="1"/>
          <w:numId w:val="7"/>
        </w:num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</w:rPr>
        <w:t xml:space="preserve">podstawowe informacje o uczniu (imię i nazwisko, szkoła, klasa, adres e-mail); </w:t>
      </w:r>
    </w:p>
    <w:p w14:paraId="25D16E73" w14:textId="77777777" w:rsidR="00687605" w:rsidRPr="0058397A" w:rsidRDefault="00687605" w:rsidP="00687605">
      <w:pPr>
        <w:numPr>
          <w:ilvl w:val="1"/>
          <w:numId w:val="7"/>
        </w:num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</w:rPr>
        <w:t>informacje o repertuarze (tytuł i autor prezentowanego utworu);</w:t>
      </w:r>
    </w:p>
    <w:p w14:paraId="6E8704DF" w14:textId="77777777" w:rsidR="00687605" w:rsidRPr="0058397A" w:rsidRDefault="00687605" w:rsidP="00687605">
      <w:pPr>
        <w:numPr>
          <w:ilvl w:val="1"/>
          <w:numId w:val="7"/>
        </w:num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</w:rPr>
        <w:t xml:space="preserve">imię i nazwisko nauczyciela przygotowującego do konkursu oraz e-mail szkoły lub nauczyciela; </w:t>
      </w:r>
    </w:p>
    <w:p w14:paraId="4CD2C9B6" w14:textId="213D12EE" w:rsidR="00687605" w:rsidRPr="0058397A" w:rsidRDefault="00687605" w:rsidP="00687605">
      <w:pPr>
        <w:numPr>
          <w:ilvl w:val="1"/>
          <w:numId w:val="7"/>
        </w:num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</w:rPr>
        <w:t xml:space="preserve">zgoda rodziców ucznia na udział w konkursie (w załączniku). </w:t>
      </w:r>
    </w:p>
    <w:p w14:paraId="4D9117C5" w14:textId="77777777" w:rsidR="00687605" w:rsidRPr="0058397A" w:rsidRDefault="00687605" w:rsidP="00687605">
      <w:pPr>
        <w:spacing w:before="100" w:beforeAutospacing="1"/>
        <w:rPr>
          <w:rFonts w:eastAsia="Times New Roman" w:cs="Times New Roman"/>
        </w:rPr>
      </w:pPr>
    </w:p>
    <w:p w14:paraId="5249B370" w14:textId="77777777" w:rsidR="00687605" w:rsidRPr="0058397A" w:rsidRDefault="00687605" w:rsidP="00687605">
      <w:pPr>
        <w:spacing w:before="100" w:beforeAutospacing="1" w:line="360" w:lineRule="auto"/>
        <w:ind w:firstLine="363"/>
        <w:rPr>
          <w:rFonts w:eastAsia="Times New Roman" w:cs="Times New Roman"/>
        </w:rPr>
      </w:pPr>
      <w:r w:rsidRPr="0058397A">
        <w:rPr>
          <w:rFonts w:eastAsia="Times New Roman" w:cs="Times New Roman"/>
          <w:b/>
          <w:bCs/>
        </w:rPr>
        <w:t>Przebieg konkursu:</w:t>
      </w:r>
    </w:p>
    <w:p w14:paraId="6C5A38B2" w14:textId="3436B4BD" w:rsidR="00687605" w:rsidRPr="00A452F4" w:rsidRDefault="00687605" w:rsidP="00A452F4">
      <w:pPr>
        <w:numPr>
          <w:ilvl w:val="0"/>
          <w:numId w:val="4"/>
        </w:numPr>
        <w:spacing w:before="100" w:beforeAutospacing="1" w:line="360" w:lineRule="auto"/>
        <w:jc w:val="both"/>
        <w:rPr>
          <w:rFonts w:eastAsia="Times New Roman" w:cs="Times New Roman"/>
        </w:rPr>
      </w:pPr>
      <w:r w:rsidRPr="0058397A">
        <w:rPr>
          <w:rFonts w:eastAsia="Times New Roman" w:cs="Times New Roman"/>
        </w:rPr>
        <w:t xml:space="preserve">Do </w:t>
      </w:r>
      <w:r w:rsidR="00A452F4">
        <w:rPr>
          <w:rFonts w:eastAsia="Times New Roman" w:cs="Times New Roman"/>
          <w:b/>
          <w:bCs/>
        </w:rPr>
        <w:t>26</w:t>
      </w:r>
      <w:r w:rsidRPr="0058397A">
        <w:rPr>
          <w:rFonts w:eastAsia="Times New Roman" w:cs="Times New Roman"/>
          <w:b/>
          <w:bCs/>
        </w:rPr>
        <w:t xml:space="preserve"> </w:t>
      </w:r>
      <w:r w:rsidR="00A452F4">
        <w:rPr>
          <w:rFonts w:eastAsia="Times New Roman" w:cs="Times New Roman"/>
          <w:b/>
          <w:bCs/>
        </w:rPr>
        <w:t>lutego</w:t>
      </w:r>
      <w:r w:rsidRPr="0058397A">
        <w:rPr>
          <w:rFonts w:eastAsia="Times New Roman" w:cs="Times New Roman"/>
        </w:rPr>
        <w:t xml:space="preserve"> br. należy przesłać zgłoszenie (karta uczestnika w załączeniu). Uczestników konkursu można zgłaszać drogą pocztową lub elektroniczną (wraz z wypełnionymi załącznikami w formie skanu).</w:t>
      </w:r>
    </w:p>
    <w:p w14:paraId="5117185D" w14:textId="780300D0" w:rsidR="00687605" w:rsidRPr="00A452F4" w:rsidRDefault="00687605" w:rsidP="00A452F4">
      <w:pPr>
        <w:numPr>
          <w:ilvl w:val="0"/>
          <w:numId w:val="5"/>
        </w:numPr>
        <w:spacing w:before="100" w:beforeAutospacing="1" w:line="360" w:lineRule="auto"/>
        <w:jc w:val="both"/>
        <w:rPr>
          <w:rFonts w:eastAsia="Times New Roman" w:cs="Times New Roman"/>
        </w:rPr>
      </w:pPr>
      <w:r w:rsidRPr="0058397A">
        <w:rPr>
          <w:rFonts w:eastAsia="Times New Roman" w:cs="Times New Roman"/>
        </w:rPr>
        <w:t>Konkurs odbędzie się</w:t>
      </w:r>
      <w:r w:rsidRPr="0058397A">
        <w:rPr>
          <w:rFonts w:eastAsia="Times New Roman" w:cs="Times New Roman"/>
          <w:b/>
          <w:bCs/>
        </w:rPr>
        <w:t xml:space="preserve"> </w:t>
      </w:r>
      <w:r w:rsidR="00A452F4">
        <w:rPr>
          <w:rFonts w:eastAsia="Times New Roman" w:cs="Times New Roman"/>
          <w:b/>
          <w:bCs/>
        </w:rPr>
        <w:t>3</w:t>
      </w:r>
      <w:r w:rsidRPr="0058397A">
        <w:rPr>
          <w:rFonts w:eastAsia="Times New Roman" w:cs="Times New Roman"/>
          <w:b/>
          <w:bCs/>
        </w:rPr>
        <w:t xml:space="preserve"> marca 202</w:t>
      </w:r>
      <w:r w:rsidR="00A452F4">
        <w:rPr>
          <w:rFonts w:eastAsia="Times New Roman" w:cs="Times New Roman"/>
          <w:b/>
          <w:bCs/>
        </w:rPr>
        <w:t>6</w:t>
      </w:r>
      <w:r w:rsidRPr="0058397A">
        <w:rPr>
          <w:rFonts w:eastAsia="Times New Roman" w:cs="Times New Roman"/>
        </w:rPr>
        <w:t xml:space="preserve"> r. o godz. 9.00 w I Liceum Ogólnokształcącym </w:t>
      </w:r>
      <w:r w:rsidRPr="0058397A">
        <w:rPr>
          <w:rFonts w:eastAsia="Times New Roman" w:cs="Times New Roman"/>
        </w:rPr>
        <w:br/>
        <w:t>im. T. Kościuszki w Dąbrowie Tarnowskiej.</w:t>
      </w:r>
    </w:p>
    <w:p w14:paraId="0C3F57EE" w14:textId="31C07C62" w:rsidR="00687605" w:rsidRPr="0058397A" w:rsidRDefault="00687605" w:rsidP="00A452F4">
      <w:pPr>
        <w:spacing w:before="100" w:beforeAutospacing="1" w:line="360" w:lineRule="auto"/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3. </w:t>
      </w:r>
      <w:r w:rsidRPr="0058397A">
        <w:rPr>
          <w:rFonts w:eastAsia="Times New Roman" w:cs="Times New Roman"/>
        </w:rPr>
        <w:t xml:space="preserve">W ocenie recytacji jury kierować się będzie następującymi kryteriami: dobór repertuaru (wartości artystyczne utworu oraz jego dobór do możliwości wykonawczych uczestnika), interpretacja utworu, </w:t>
      </w:r>
      <w:r>
        <w:rPr>
          <w:rFonts w:eastAsia="Times New Roman" w:cs="Times New Roman"/>
        </w:rPr>
        <w:t xml:space="preserve">kultura słowa (dykcja, emisja głosu – tempo recytacji, intonacja, akcentowanie), opanowanie pamięciowe tekstu, </w:t>
      </w:r>
      <w:r w:rsidRPr="0058397A">
        <w:rPr>
          <w:rFonts w:eastAsia="Times New Roman" w:cs="Times New Roman"/>
        </w:rPr>
        <w:t xml:space="preserve">ogólny wyraz artystyczny. </w:t>
      </w:r>
    </w:p>
    <w:p w14:paraId="751D0E5D" w14:textId="77777777" w:rsidR="00687605" w:rsidRDefault="00687605" w:rsidP="00687605">
      <w:pPr>
        <w:spacing w:before="100" w:beforeAutospacing="1" w:line="360" w:lineRule="auto"/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 4. </w:t>
      </w:r>
      <w:r w:rsidRPr="0058397A">
        <w:rPr>
          <w:rFonts w:eastAsia="Times New Roman" w:cs="Times New Roman"/>
          <w:b/>
          <w:bCs/>
        </w:rPr>
        <w:t>O wyniku decyduje suma punktów z obydwu części konkursu</w:t>
      </w:r>
      <w:r w:rsidRPr="0058397A">
        <w:rPr>
          <w:rFonts w:eastAsia="Times New Roman" w:cs="Times New Roman"/>
        </w:rPr>
        <w:t xml:space="preserve"> (testu i recytacji).</w:t>
      </w:r>
    </w:p>
    <w:p w14:paraId="76BCFBDE" w14:textId="375A71BB" w:rsidR="00687605" w:rsidRPr="0058397A" w:rsidRDefault="00687605" w:rsidP="00687605">
      <w:pPr>
        <w:spacing w:before="100" w:beforeAutospacing="1" w:line="360" w:lineRule="auto"/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 </w:t>
      </w:r>
      <w:r w:rsidRPr="0058397A">
        <w:rPr>
          <w:rFonts w:eastAsia="Times New Roman" w:cs="Times New Roman"/>
        </w:rPr>
        <w:t xml:space="preserve">Rozstrzygnięcie konkursu nastąpi </w:t>
      </w:r>
      <w:r w:rsidR="00A452F4">
        <w:rPr>
          <w:rFonts w:eastAsia="Times New Roman" w:cs="Times New Roman"/>
        </w:rPr>
        <w:t>3</w:t>
      </w:r>
      <w:r w:rsidRPr="0058397A">
        <w:rPr>
          <w:rFonts w:eastAsia="Times New Roman" w:cs="Times New Roman"/>
        </w:rPr>
        <w:t xml:space="preserve"> marca br., a wyniki zostaną opublikowane na st</w:t>
      </w:r>
      <w:r>
        <w:rPr>
          <w:rFonts w:eastAsia="Times New Roman" w:cs="Times New Roman"/>
        </w:rPr>
        <w:t>ronie internetowej organizatora.</w:t>
      </w:r>
    </w:p>
    <w:p w14:paraId="4B177E0A" w14:textId="77777777" w:rsidR="00687605" w:rsidRPr="0058397A" w:rsidRDefault="00687605" w:rsidP="00687605">
      <w:pPr>
        <w:spacing w:before="100" w:beforeAutospacing="1" w:line="360" w:lineRule="auto"/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6. </w:t>
      </w:r>
      <w:r w:rsidRPr="0058397A">
        <w:rPr>
          <w:rFonts w:eastAsia="Times New Roman" w:cs="Times New Roman"/>
        </w:rPr>
        <w:t>Laureaci konkursu otrzymają dyplomy i nagrody rzeczowe ufundowane przez organizatora.</w:t>
      </w:r>
    </w:p>
    <w:p w14:paraId="5F4B325A" w14:textId="77777777" w:rsidR="00687605" w:rsidRPr="0058397A" w:rsidRDefault="00687605" w:rsidP="00687605">
      <w:pPr>
        <w:spacing w:before="100" w:beforeAutospacing="1" w:line="360" w:lineRule="auto"/>
        <w:ind w:left="36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7. </w:t>
      </w:r>
      <w:r w:rsidRPr="0058397A">
        <w:rPr>
          <w:rFonts w:eastAsia="Times New Roman" w:cs="Times New Roman"/>
        </w:rPr>
        <w:t>Przesłanie zgłoszenia udziału w konkursie będzie równoznaczne z akceptacją postanowień niniejszego regulaminu.</w:t>
      </w:r>
    </w:p>
    <w:p w14:paraId="62D79609" w14:textId="77777777" w:rsidR="00687605" w:rsidRPr="0058397A" w:rsidRDefault="00687605" w:rsidP="00687605">
      <w:pPr>
        <w:spacing w:before="100" w:beforeAutospacing="1" w:line="360" w:lineRule="auto"/>
        <w:rPr>
          <w:rFonts w:eastAsia="Times New Roman" w:cs="Times New Roman"/>
        </w:rPr>
      </w:pPr>
    </w:p>
    <w:p w14:paraId="03A3D454" w14:textId="77777777" w:rsidR="00687605" w:rsidRPr="0058397A" w:rsidRDefault="00687605" w:rsidP="00687605">
      <w:p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</w:rPr>
        <w:t>tel. 146422394</w:t>
      </w:r>
    </w:p>
    <w:p w14:paraId="3F155410" w14:textId="77777777" w:rsidR="00687605" w:rsidRPr="0058397A" w:rsidRDefault="00687605" w:rsidP="00687605">
      <w:p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</w:rPr>
        <w:t>Adres: I Liceum Ogólnokształcące im. T. Kościuszki</w:t>
      </w:r>
    </w:p>
    <w:p w14:paraId="3046B079" w14:textId="77777777" w:rsidR="00687605" w:rsidRPr="0058397A" w:rsidRDefault="00687605" w:rsidP="00687605">
      <w:p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</w:rPr>
        <w:t>ul. Piłsudskiego 44</w:t>
      </w:r>
    </w:p>
    <w:p w14:paraId="22ECD073" w14:textId="77777777" w:rsidR="00687605" w:rsidRPr="0058397A" w:rsidRDefault="00687605" w:rsidP="00687605">
      <w:p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</w:rPr>
        <w:t>33-200 Dąbrowa Tarnowska</w:t>
      </w:r>
    </w:p>
    <w:p w14:paraId="720591FC" w14:textId="168F2DDF" w:rsidR="00687605" w:rsidRPr="0058397A" w:rsidRDefault="00687605" w:rsidP="00687605">
      <w:pPr>
        <w:spacing w:before="100" w:beforeAutospacing="1" w:line="360" w:lineRule="auto"/>
        <w:rPr>
          <w:rFonts w:eastAsia="Times New Roman" w:cs="Times New Roman"/>
        </w:rPr>
      </w:pPr>
      <w:r w:rsidRPr="0058397A">
        <w:rPr>
          <w:rFonts w:eastAsia="Times New Roman" w:cs="Times New Roman"/>
        </w:rPr>
        <w:t xml:space="preserve">(z dopiskiem: </w:t>
      </w:r>
      <w:r w:rsidR="00A452F4">
        <w:rPr>
          <w:rFonts w:eastAsia="Times New Roman" w:cs="Times New Roman"/>
        </w:rPr>
        <w:t xml:space="preserve">Powiatowy </w:t>
      </w:r>
      <w:r w:rsidRPr="0058397A">
        <w:rPr>
          <w:rFonts w:eastAsia="Times New Roman" w:cs="Times New Roman"/>
        </w:rPr>
        <w:t xml:space="preserve">Konkurs </w:t>
      </w:r>
      <w:r w:rsidR="00A452F4">
        <w:rPr>
          <w:rFonts w:eastAsia="Times New Roman" w:cs="Times New Roman"/>
        </w:rPr>
        <w:t>C</w:t>
      </w:r>
      <w:r w:rsidRPr="0058397A">
        <w:rPr>
          <w:rFonts w:eastAsia="Times New Roman" w:cs="Times New Roman"/>
        </w:rPr>
        <w:t xml:space="preserve">zytelniczo – </w:t>
      </w:r>
      <w:r w:rsidR="00A452F4">
        <w:rPr>
          <w:rFonts w:eastAsia="Times New Roman" w:cs="Times New Roman"/>
        </w:rPr>
        <w:t>R</w:t>
      </w:r>
      <w:r w:rsidRPr="0058397A">
        <w:rPr>
          <w:rFonts w:eastAsia="Times New Roman" w:cs="Times New Roman"/>
        </w:rPr>
        <w:t>ecytatorski)</w:t>
      </w:r>
    </w:p>
    <w:p w14:paraId="5ABE51F4" w14:textId="77777777" w:rsidR="00687605" w:rsidRPr="00A452F4" w:rsidRDefault="00687605" w:rsidP="00687605">
      <w:pPr>
        <w:spacing w:before="100" w:beforeAutospacing="1" w:line="360" w:lineRule="auto"/>
        <w:rPr>
          <w:rFonts w:eastAsia="Times New Roman" w:cs="Times New Roman"/>
          <w:lang w:val="fr-FR"/>
        </w:rPr>
      </w:pPr>
      <w:r w:rsidRPr="0058397A">
        <w:rPr>
          <w:rFonts w:eastAsia="Times New Roman" w:cs="Times New Roman"/>
          <w:lang w:val="en-US"/>
        </w:rPr>
        <w:t xml:space="preserve">e-mail: </w:t>
      </w:r>
      <w:hyperlink r:id="rId5" w:tgtFrame="_top" w:history="1">
        <w:r w:rsidRPr="0058397A">
          <w:rPr>
            <w:rFonts w:eastAsia="Times New Roman" w:cs="Times New Roman"/>
            <w:color w:val="000080"/>
            <w:u w:val="single"/>
            <w:lang w:val="en-US"/>
          </w:rPr>
          <w:t>1lo.dabrowa@gmail.com</w:t>
        </w:r>
      </w:hyperlink>
      <w:r w:rsidRPr="0058397A">
        <w:rPr>
          <w:rFonts w:eastAsia="Times New Roman" w:cs="Times New Roman"/>
          <w:lang w:val="en-US"/>
        </w:rPr>
        <w:t xml:space="preserve"> </w:t>
      </w:r>
    </w:p>
    <w:p w14:paraId="525ADC93" w14:textId="77777777" w:rsidR="00687605" w:rsidRPr="00A452F4" w:rsidRDefault="00687605" w:rsidP="00687605">
      <w:pPr>
        <w:spacing w:before="100" w:beforeAutospacing="1" w:line="360" w:lineRule="auto"/>
        <w:rPr>
          <w:rFonts w:eastAsia="Times New Roman" w:cs="Times New Roman"/>
          <w:lang w:val="fr-FR"/>
        </w:rPr>
      </w:pPr>
    </w:p>
    <w:p w14:paraId="02CCD291" w14:textId="77777777" w:rsidR="00687605" w:rsidRPr="00A452F4" w:rsidRDefault="00687605" w:rsidP="00687605">
      <w:pPr>
        <w:spacing w:before="100" w:beforeAutospacing="1" w:line="360" w:lineRule="auto"/>
        <w:rPr>
          <w:rFonts w:eastAsia="Times New Roman" w:cs="Times New Roman"/>
          <w:lang w:val="fr-FR"/>
        </w:rPr>
      </w:pPr>
    </w:p>
    <w:p w14:paraId="06B6AC04" w14:textId="77777777" w:rsidR="00687605" w:rsidRPr="00A452F4" w:rsidRDefault="00687605" w:rsidP="00687605">
      <w:pPr>
        <w:spacing w:before="100" w:beforeAutospacing="1"/>
        <w:rPr>
          <w:rFonts w:eastAsia="Times New Roman" w:cs="Times New Roman"/>
          <w:lang w:val="fr-FR"/>
        </w:rPr>
      </w:pPr>
    </w:p>
    <w:p w14:paraId="28F1D6CB" w14:textId="77777777" w:rsidR="00687605" w:rsidRPr="00A452F4" w:rsidRDefault="00687605" w:rsidP="00687605">
      <w:pPr>
        <w:spacing w:before="100" w:beforeAutospacing="1"/>
        <w:rPr>
          <w:rFonts w:eastAsia="Times New Roman" w:cs="Times New Roman"/>
          <w:lang w:val="fr-FR"/>
        </w:rPr>
      </w:pPr>
    </w:p>
    <w:p w14:paraId="60CA0333" w14:textId="77777777" w:rsidR="00687605" w:rsidRPr="00A452F4" w:rsidRDefault="00687605" w:rsidP="00687605">
      <w:pPr>
        <w:rPr>
          <w:lang w:val="fr-FR"/>
        </w:rPr>
      </w:pPr>
    </w:p>
    <w:p w14:paraId="6F462899" w14:textId="77777777" w:rsidR="0069198F" w:rsidRPr="00A452F4" w:rsidRDefault="0069198F">
      <w:pPr>
        <w:rPr>
          <w:lang w:val="fr-FR"/>
        </w:rPr>
      </w:pPr>
    </w:p>
    <w:sectPr w:rsidR="0069198F" w:rsidRPr="00A45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204F"/>
    <w:multiLevelType w:val="multilevel"/>
    <w:tmpl w:val="626E6C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60DFB"/>
    <w:multiLevelType w:val="multilevel"/>
    <w:tmpl w:val="0156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74F08"/>
    <w:multiLevelType w:val="multilevel"/>
    <w:tmpl w:val="48A44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26A8F"/>
    <w:multiLevelType w:val="multilevel"/>
    <w:tmpl w:val="8B3A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95CEF"/>
    <w:multiLevelType w:val="multilevel"/>
    <w:tmpl w:val="1878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513AE9"/>
    <w:multiLevelType w:val="multilevel"/>
    <w:tmpl w:val="84263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8A512A"/>
    <w:multiLevelType w:val="multilevel"/>
    <w:tmpl w:val="E8BE3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237728">
    <w:abstractNumId w:val="2"/>
  </w:num>
  <w:num w:numId="2" w16cid:durableId="1882017018">
    <w:abstractNumId w:val="5"/>
  </w:num>
  <w:num w:numId="3" w16cid:durableId="1770154747">
    <w:abstractNumId w:val="4"/>
  </w:num>
  <w:num w:numId="4" w16cid:durableId="462117682">
    <w:abstractNumId w:val="1"/>
  </w:num>
  <w:num w:numId="5" w16cid:durableId="1637223633">
    <w:abstractNumId w:val="6"/>
  </w:num>
  <w:num w:numId="6" w16cid:durableId="810292976">
    <w:abstractNumId w:val="0"/>
  </w:num>
  <w:num w:numId="7" w16cid:durableId="1753813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05"/>
    <w:rsid w:val="00060B0F"/>
    <w:rsid w:val="00231AF1"/>
    <w:rsid w:val="00342ECA"/>
    <w:rsid w:val="003B303F"/>
    <w:rsid w:val="003D5B27"/>
    <w:rsid w:val="003D690C"/>
    <w:rsid w:val="00454266"/>
    <w:rsid w:val="004841A0"/>
    <w:rsid w:val="006608AE"/>
    <w:rsid w:val="0067536E"/>
    <w:rsid w:val="00687605"/>
    <w:rsid w:val="0069198F"/>
    <w:rsid w:val="00910E67"/>
    <w:rsid w:val="00A452F4"/>
    <w:rsid w:val="00A8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7CDC"/>
  <w15:chartTrackingRefBased/>
  <w15:docId w15:val="{37333A6D-AA24-4BFC-824B-192995A6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605"/>
    <w:pPr>
      <w:spacing w:after="0" w:line="240" w:lineRule="auto"/>
    </w:pPr>
    <w:rPr>
      <w:rFonts w:ascii="Times New Roman" w:hAnsi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7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6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6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6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6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7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6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6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6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6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6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6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6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6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76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6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6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lo.dabrow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Janczak</dc:creator>
  <cp:keywords/>
  <dc:description/>
  <cp:lastModifiedBy>Anna Janczak</cp:lastModifiedBy>
  <cp:revision>4</cp:revision>
  <dcterms:created xsi:type="dcterms:W3CDTF">2026-01-14T13:13:00Z</dcterms:created>
  <dcterms:modified xsi:type="dcterms:W3CDTF">2026-01-15T07:03:00Z</dcterms:modified>
</cp:coreProperties>
</file>